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24" w:rsidRDefault="00CD329D">
      <w:pPr>
        <w:pStyle w:val="Cmsor1"/>
        <w:spacing w:before="76"/>
        <w:ind w:left="1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Informatika </w:t>
      </w:r>
      <w:r w:rsidR="004A6F5C">
        <w:rPr>
          <w:rFonts w:ascii="Times New Roman" w:hAnsi="Times New Roman"/>
        </w:rPr>
        <w:t>6</w:t>
      </w:r>
      <w:r>
        <w:rPr>
          <w:rFonts w:ascii="Times New Roman" w:hAnsi="Times New Roman"/>
        </w:rPr>
        <w:t>. osztály</w:t>
      </w:r>
      <w:bookmarkStart w:id="0" w:name="_GoBack"/>
      <w:bookmarkEnd w:id="0"/>
    </w:p>
    <w:p w:rsidR="005A6324" w:rsidRDefault="00CD329D">
      <w:pPr>
        <w:pStyle w:val="Szvegtrzs"/>
        <w:spacing w:before="180" w:line="259" w:lineRule="auto"/>
        <w:ind w:left="116" w:right="363"/>
        <w:rPr>
          <w:rFonts w:ascii="Carlito" w:hAnsi="Carlito"/>
        </w:rPr>
      </w:pPr>
      <w:r>
        <w:rPr>
          <w:rFonts w:ascii="Carlito" w:hAnsi="Carlito"/>
        </w:rPr>
        <w:t>A füzetbe írd fel az óraszámot és az alatt lévő óravázlatot is másold le. Végezd el a feladatokat, az írásbeli munkádat fényképezd le és küldd el az osztályfőnöködnek!</w:t>
      </w:r>
    </w:p>
    <w:p w:rsidR="005A6324" w:rsidRDefault="005A6324">
      <w:pPr>
        <w:pStyle w:val="Szvegtrzs"/>
        <w:rPr>
          <w:rFonts w:ascii="Carlito"/>
        </w:rPr>
      </w:pPr>
    </w:p>
    <w:p w:rsidR="005A6324" w:rsidRDefault="005A6324">
      <w:pPr>
        <w:pStyle w:val="Szvegtrzs"/>
        <w:spacing w:before="10"/>
        <w:rPr>
          <w:rFonts w:ascii="Carlito"/>
          <w:sz w:val="27"/>
        </w:rPr>
      </w:pPr>
    </w:p>
    <w:p w:rsidR="00765B81" w:rsidRDefault="00CD329D">
      <w:pPr>
        <w:pStyle w:val="Cmsor1"/>
        <w:tabs>
          <w:tab w:val="left" w:pos="7915"/>
        </w:tabs>
        <w:ind w:left="4369"/>
      </w:pPr>
      <w:r>
        <w:t>2</w:t>
      </w:r>
      <w:r w:rsidR="004A6F5C">
        <w:t>9</w:t>
      </w:r>
      <w:r>
        <w:t>. óra</w:t>
      </w:r>
    </w:p>
    <w:p w:rsidR="005A6324" w:rsidRDefault="00CD329D">
      <w:pPr>
        <w:pStyle w:val="Cmsor1"/>
        <w:tabs>
          <w:tab w:val="left" w:pos="7915"/>
        </w:tabs>
        <w:ind w:left="4369"/>
      </w:pPr>
      <w:r>
        <w:tab/>
        <w:t>0</w:t>
      </w:r>
      <w:r w:rsidR="00765B81">
        <w:t>4</w:t>
      </w:r>
      <w:r>
        <w:t>.</w:t>
      </w:r>
      <w:r w:rsidR="004A6F5C">
        <w:t>26</w:t>
      </w:r>
      <w:r>
        <w:t>.</w:t>
      </w:r>
    </w:p>
    <w:p w:rsidR="005A6324" w:rsidRPr="00765B81" w:rsidRDefault="00765B81" w:rsidP="00765B81">
      <w:pPr>
        <w:pStyle w:val="Szvegtrzs"/>
        <w:jc w:val="center"/>
        <w:rPr>
          <w:rFonts w:ascii="Carlito" w:hAnsi="Carlito"/>
          <w:b/>
        </w:rPr>
      </w:pPr>
      <w:r>
        <w:rPr>
          <w:rFonts w:ascii="Carlito" w:hAnsi="Carlito"/>
          <w:b/>
        </w:rPr>
        <w:t>I</w:t>
      </w:r>
      <w:r w:rsidRPr="00765B81">
        <w:rPr>
          <w:rFonts w:ascii="Carlito" w:hAnsi="Carlito"/>
          <w:b/>
        </w:rPr>
        <w:t>nformatikai biztonság</w:t>
      </w:r>
      <w:r>
        <w:rPr>
          <w:rFonts w:ascii="Carlito" w:hAnsi="Carlito"/>
          <w:b/>
        </w:rPr>
        <w:t xml:space="preserve"> – rosszindulatú szoftverek</w:t>
      </w:r>
    </w:p>
    <w:p w:rsidR="005A6324" w:rsidRDefault="005A6324">
      <w:pPr>
        <w:pStyle w:val="Szvegtrzs"/>
        <w:spacing w:before="9"/>
        <w:rPr>
          <w:rFonts w:ascii="Carlito"/>
          <w:b/>
          <w:sz w:val="29"/>
        </w:rPr>
      </w:pPr>
    </w:p>
    <w:p w:rsidR="00765B81" w:rsidRDefault="00CD329D" w:rsidP="00CD329D">
      <w:pPr>
        <w:spacing w:before="183"/>
        <w:ind w:left="116"/>
        <w:rPr>
          <w:rFonts w:ascii="Arial" w:hAnsi="Arial"/>
          <w:b/>
          <w:sz w:val="19"/>
        </w:rPr>
      </w:pPr>
      <w:r>
        <w:t xml:space="preserve">Rosszindulatú szoftvereknek nevezünk minden olyan programot, amelyik a tulajdonos előzetes engedélye nélkül bármilyen tevékenységet önállóan végez a </w:t>
      </w:r>
      <w:proofErr w:type="spellStart"/>
      <w:r>
        <w:t>számítógépünkön</w:t>
      </w:r>
      <w:proofErr w:type="spellEnd"/>
      <w:r>
        <w:t xml:space="preserve">. </w:t>
      </w:r>
    </w:p>
    <w:p w:rsidR="00765B81" w:rsidRDefault="00765B81">
      <w:pPr>
        <w:spacing w:before="183"/>
        <w:ind w:left="116"/>
        <w:rPr>
          <w:rFonts w:ascii="Arial" w:hAnsi="Arial"/>
          <w:b/>
          <w:sz w:val="19"/>
        </w:rPr>
      </w:pPr>
    </w:p>
    <w:p w:rsidR="005A6324" w:rsidRDefault="00CD329D">
      <w:pPr>
        <w:spacing w:before="183"/>
        <w:ind w:left="116"/>
        <w:rPr>
          <w:rFonts w:ascii="Arial" w:hAnsi="Arial"/>
          <w:b/>
          <w:sz w:val="19"/>
        </w:rPr>
      </w:pPr>
      <w:r>
        <w:t>A rosszindulatú szoftverek csoportosítása:</w:t>
      </w:r>
    </w:p>
    <w:p w:rsidR="005A6324" w:rsidRDefault="005A6324">
      <w:pPr>
        <w:pStyle w:val="Szvegtrzs"/>
        <w:spacing w:before="6"/>
        <w:rPr>
          <w:rFonts w:ascii="Arial"/>
          <w:b/>
          <w:sz w:val="18"/>
        </w:rPr>
      </w:pPr>
    </w:p>
    <w:p w:rsidR="005A6324" w:rsidRDefault="00CD329D">
      <w:pPr>
        <w:pStyle w:val="Listaszerbekezds"/>
        <w:numPr>
          <w:ilvl w:val="0"/>
          <w:numId w:val="1"/>
        </w:numPr>
        <w:tabs>
          <w:tab w:val="left" w:pos="544"/>
        </w:tabs>
        <w:spacing w:before="124"/>
      </w:pPr>
      <w:r>
        <w:t xml:space="preserve">vírusok: olyan programok, amelyek más </w:t>
      </w:r>
      <w:proofErr w:type="gramStart"/>
      <w:r>
        <w:t>fájlokhoz</w:t>
      </w:r>
      <w:proofErr w:type="gramEnd"/>
      <w:r>
        <w:t xml:space="preserve"> kapcsolódva önmaguktól terjednek, vagy e-maileken keresztül küldik őket, és károkat okozhatnak a számítógépeken.</w:t>
      </w:r>
    </w:p>
    <w:p w:rsidR="005A6324" w:rsidRDefault="00CD329D">
      <w:pPr>
        <w:pStyle w:val="Listaszerbekezds"/>
        <w:numPr>
          <w:ilvl w:val="0"/>
          <w:numId w:val="1"/>
        </w:numPr>
        <w:tabs>
          <w:tab w:val="left" w:pos="544"/>
        </w:tabs>
        <w:spacing w:before="172" w:line="357" w:lineRule="auto"/>
        <w:ind w:right="112"/>
      </w:pPr>
      <w:r>
        <w:t xml:space="preserve">férgek: a vírushoz hasonló önsokszorosító </w:t>
      </w:r>
      <w:hyperlink r:id="rId5">
        <w:r>
          <w:t>számítógépes program</w:t>
        </w:r>
      </w:hyperlink>
      <w:r>
        <w:t xml:space="preserve">. Míg azonban a vírusok más végrehajtható programokhoz vagy </w:t>
      </w:r>
      <w:proofErr w:type="gramStart"/>
      <w:r>
        <w:t>dokumentumokhoz</w:t>
      </w:r>
      <w:proofErr w:type="gramEnd"/>
      <w:r>
        <w:t xml:space="preserve"> kapcsolódnak hozzá illetve válnak részeivé, addig a férgek önállóan fejtik ki</w:t>
      </w:r>
      <w:r>
        <w:rPr>
          <w:spacing w:val="-21"/>
        </w:rPr>
        <w:t xml:space="preserve"> </w:t>
      </w:r>
      <w:r>
        <w:t xml:space="preserve">működésüket. </w:t>
      </w:r>
    </w:p>
    <w:p w:rsidR="00CD329D" w:rsidRPr="00CD329D" w:rsidRDefault="00CD329D" w:rsidP="00CD329D">
      <w:pPr>
        <w:pStyle w:val="TJ2"/>
        <w:numPr>
          <w:ilvl w:val="0"/>
          <w:numId w:val="1"/>
        </w:numPr>
        <w:tabs>
          <w:tab w:val="left" w:pos="544"/>
        </w:tabs>
        <w:spacing w:before="172" w:line="357" w:lineRule="auto"/>
        <w:ind w:right="112"/>
        <w:rPr>
          <w:rFonts w:ascii="Times New Roman" w:eastAsia="Times New Roman" w:hAnsi="Times New Roman" w:cs="Times New Roman"/>
        </w:rPr>
      </w:pPr>
      <w:r w:rsidRPr="00CD329D">
        <w:rPr>
          <w:rFonts w:ascii="Times New Roman" w:eastAsia="Times New Roman" w:hAnsi="Times New Roman" w:cs="Times New Roman"/>
        </w:rPr>
        <w:t xml:space="preserve">Trójai programok: nevüket az ókori Trója ostrománál alkalmazott hadicsel eszközéről kapták, amely révén egy </w:t>
      </w:r>
      <w:proofErr w:type="gramStart"/>
      <w:r w:rsidRPr="00CD329D">
        <w:rPr>
          <w:rFonts w:ascii="Times New Roman" w:eastAsia="Times New Roman" w:hAnsi="Times New Roman" w:cs="Times New Roman"/>
        </w:rPr>
        <w:t>legálisnak</w:t>
      </w:r>
      <w:proofErr w:type="gramEnd"/>
      <w:r w:rsidRPr="00CD329D">
        <w:rPr>
          <w:rFonts w:ascii="Times New Roman" w:eastAsia="Times New Roman" w:hAnsi="Times New Roman" w:cs="Times New Roman"/>
        </w:rPr>
        <w:t xml:space="preserve"> látszó letöltésben egy olyan program bújik meg, ami előbb-utóbb </w:t>
      </w:r>
      <w:proofErr w:type="spellStart"/>
      <w:r w:rsidRPr="00CD329D">
        <w:rPr>
          <w:rFonts w:ascii="Times New Roman" w:eastAsia="Times New Roman" w:hAnsi="Times New Roman" w:cs="Times New Roman"/>
        </w:rPr>
        <w:t>aktivizálódik</w:t>
      </w:r>
      <w:proofErr w:type="spellEnd"/>
      <w:r w:rsidRPr="00CD329D">
        <w:rPr>
          <w:rFonts w:ascii="Times New Roman" w:eastAsia="Times New Roman" w:hAnsi="Times New Roman" w:cs="Times New Roman"/>
        </w:rPr>
        <w:t xml:space="preserve"> incidenseket okozva</w:t>
      </w:r>
    </w:p>
    <w:p w:rsidR="00CD329D" w:rsidRDefault="00CD329D">
      <w:pPr>
        <w:spacing w:before="1"/>
        <w:ind w:left="116"/>
        <w:rPr>
          <w:sz w:val="33"/>
        </w:rPr>
      </w:pPr>
    </w:p>
    <w:p w:rsidR="005A6324" w:rsidRDefault="00CD329D">
      <w:pPr>
        <w:spacing w:before="1"/>
        <w:ind w:left="116"/>
        <w:rPr>
          <w:b/>
        </w:rPr>
      </w:pPr>
      <w:r>
        <w:rPr>
          <w:b/>
          <w:color w:val="212121"/>
        </w:rPr>
        <w:t>Feladat:</w:t>
      </w:r>
    </w:p>
    <w:p w:rsidR="005A6324" w:rsidRDefault="00CD329D">
      <w:pPr>
        <w:pStyle w:val="Szvegtrzs"/>
        <w:rPr>
          <w:color w:val="212121"/>
        </w:rPr>
      </w:pPr>
      <w:r>
        <w:rPr>
          <w:color w:val="212121"/>
        </w:rPr>
        <w:t>Döntsd el az állítósokról, hogy igazak vagy hamisak! A kérdések után írj I vagy H betűt!</w:t>
      </w:r>
    </w:p>
    <w:p w:rsidR="00CD329D" w:rsidRDefault="00CD329D">
      <w:pPr>
        <w:pStyle w:val="Szvegtrzs"/>
        <w:rPr>
          <w:color w:val="212121"/>
        </w:rPr>
      </w:pPr>
    </w:p>
    <w:p w:rsidR="00CD329D" w:rsidRDefault="00CD329D" w:rsidP="00CD329D">
      <w:pPr>
        <w:pStyle w:val="Szvegtrzs"/>
        <w:tabs>
          <w:tab w:val="left" w:leader="underscore" w:pos="2835"/>
        </w:tabs>
        <w:rPr>
          <w:sz w:val="24"/>
        </w:rPr>
      </w:pPr>
      <w:r>
        <w:rPr>
          <w:sz w:val="24"/>
        </w:rPr>
        <w:t xml:space="preserve">Vírus-e az a kártevő, amely a szöveges </w:t>
      </w:r>
      <w:proofErr w:type="gramStart"/>
      <w:r>
        <w:rPr>
          <w:sz w:val="24"/>
        </w:rPr>
        <w:t>dokumentumokhoz</w:t>
      </w:r>
      <w:proofErr w:type="gramEnd"/>
      <w:r>
        <w:rPr>
          <w:sz w:val="24"/>
        </w:rPr>
        <w:t xml:space="preserve"> kapcsolódva okoz kárt a számítógépen?  </w:t>
      </w:r>
      <w:r>
        <w:rPr>
          <w:sz w:val="24"/>
        </w:rPr>
        <w:tab/>
      </w:r>
    </w:p>
    <w:p w:rsidR="00CD329D" w:rsidRDefault="00CD329D" w:rsidP="00CD329D">
      <w:pPr>
        <w:pStyle w:val="Szvegtrzs"/>
        <w:tabs>
          <w:tab w:val="left" w:leader="underscore" w:pos="2835"/>
        </w:tabs>
        <w:rPr>
          <w:sz w:val="24"/>
        </w:rPr>
      </w:pPr>
    </w:p>
    <w:p w:rsidR="00CD329D" w:rsidRDefault="00CD329D" w:rsidP="00CD329D">
      <w:pPr>
        <w:pStyle w:val="Szvegtrzs"/>
        <w:tabs>
          <w:tab w:val="left" w:leader="underscore" w:pos="2835"/>
        </w:tabs>
        <w:rPr>
          <w:sz w:val="24"/>
        </w:rPr>
      </w:pPr>
      <w:r>
        <w:rPr>
          <w:sz w:val="24"/>
        </w:rPr>
        <w:t xml:space="preserve">Trójai program-e a magát vírusírtónak álcázó program, amely később kárt okoz a </w:t>
      </w:r>
      <w:proofErr w:type="spellStart"/>
      <w:r>
        <w:rPr>
          <w:sz w:val="24"/>
        </w:rPr>
        <w:t>számítógépünkön</w:t>
      </w:r>
      <w:proofErr w:type="spellEnd"/>
      <w:r>
        <w:rPr>
          <w:sz w:val="24"/>
        </w:rPr>
        <w:t xml:space="preserve">? </w:t>
      </w:r>
      <w:r>
        <w:rPr>
          <w:sz w:val="24"/>
        </w:rPr>
        <w:tab/>
      </w:r>
    </w:p>
    <w:p w:rsidR="00CD329D" w:rsidRDefault="00CD329D" w:rsidP="00CD329D">
      <w:pPr>
        <w:pStyle w:val="Szvegtrzs"/>
        <w:tabs>
          <w:tab w:val="left" w:leader="underscore" w:pos="2835"/>
        </w:tabs>
        <w:rPr>
          <w:sz w:val="24"/>
        </w:rPr>
      </w:pPr>
    </w:p>
    <w:p w:rsidR="00CD329D" w:rsidRDefault="00CD329D" w:rsidP="00CD329D">
      <w:pPr>
        <w:pStyle w:val="Szvegtrzs"/>
        <w:tabs>
          <w:tab w:val="left" w:leader="underscore" w:pos="2835"/>
        </w:tabs>
        <w:rPr>
          <w:sz w:val="24"/>
        </w:rPr>
      </w:pPr>
      <w:r>
        <w:rPr>
          <w:sz w:val="24"/>
        </w:rPr>
        <w:t xml:space="preserve">Féreg-e az a program, amely egy meglévő programmal együtt okoz kárt a </w:t>
      </w:r>
      <w:proofErr w:type="spellStart"/>
      <w:r>
        <w:rPr>
          <w:sz w:val="24"/>
        </w:rPr>
        <w:t>számítóépünkön</w:t>
      </w:r>
      <w:proofErr w:type="spellEnd"/>
      <w:r>
        <w:rPr>
          <w:sz w:val="24"/>
        </w:rPr>
        <w:t xml:space="preserve">? </w:t>
      </w:r>
    </w:p>
    <w:p w:rsidR="00CD329D" w:rsidRDefault="00CD329D" w:rsidP="00CD329D">
      <w:pPr>
        <w:pStyle w:val="Szvegtrzs"/>
        <w:tabs>
          <w:tab w:val="left" w:leader="underscore" w:pos="2835"/>
        </w:tabs>
        <w:ind w:left="1843"/>
        <w:rPr>
          <w:sz w:val="24"/>
        </w:rPr>
      </w:pPr>
      <w:r>
        <w:rPr>
          <w:sz w:val="24"/>
        </w:rPr>
        <w:tab/>
      </w:r>
    </w:p>
    <w:p w:rsidR="00CD329D" w:rsidRDefault="00CD329D" w:rsidP="00CD329D">
      <w:pPr>
        <w:pStyle w:val="Szvegtrzs"/>
        <w:tabs>
          <w:tab w:val="left" w:leader="underscore" w:pos="2835"/>
        </w:tabs>
        <w:ind w:left="1843"/>
        <w:rPr>
          <w:sz w:val="24"/>
        </w:rPr>
      </w:pPr>
    </w:p>
    <w:p w:rsidR="005A6324" w:rsidRPr="004A6F5C" w:rsidRDefault="00CD329D" w:rsidP="004A6F5C">
      <w:pPr>
        <w:pStyle w:val="Szvegtrzs"/>
        <w:tabs>
          <w:tab w:val="left" w:leader="underscore" w:pos="2835"/>
          <w:tab w:val="left" w:leader="underscore" w:pos="3969"/>
        </w:tabs>
        <w:rPr>
          <w:sz w:val="24"/>
        </w:rPr>
      </w:pPr>
      <w:r>
        <w:rPr>
          <w:sz w:val="24"/>
        </w:rPr>
        <w:t xml:space="preserve">Féreg-e az a program, amely más programtól vagy </w:t>
      </w:r>
      <w:proofErr w:type="gramStart"/>
      <w:r>
        <w:rPr>
          <w:sz w:val="24"/>
        </w:rPr>
        <w:t>dokumentumtól</w:t>
      </w:r>
      <w:proofErr w:type="gramEnd"/>
      <w:r>
        <w:rPr>
          <w:sz w:val="24"/>
        </w:rPr>
        <w:t xml:space="preserve"> különállóan is képes kárt okozni a </w:t>
      </w:r>
      <w:proofErr w:type="spellStart"/>
      <w:r>
        <w:rPr>
          <w:sz w:val="24"/>
        </w:rPr>
        <w:t>számítógépünkön</w:t>
      </w:r>
      <w:proofErr w:type="spellEnd"/>
      <w:r>
        <w:rPr>
          <w:sz w:val="24"/>
        </w:rPr>
        <w:t xml:space="preserve">? </w:t>
      </w:r>
      <w:r>
        <w:rPr>
          <w:sz w:val="24"/>
        </w:rPr>
        <w:tab/>
      </w:r>
      <w:r>
        <w:rPr>
          <w:sz w:val="24"/>
        </w:rPr>
        <w:tab/>
      </w:r>
    </w:p>
    <w:sectPr w:rsidR="005A6324" w:rsidRPr="004A6F5C">
      <w:type w:val="continuous"/>
      <w:pgSz w:w="11910" w:h="16840"/>
      <w:pgMar w:top="13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Noto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B43"/>
    <w:multiLevelType w:val="hybridMultilevel"/>
    <w:tmpl w:val="B5A2B628"/>
    <w:lvl w:ilvl="0" w:tplc="B9C8E0AE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en-US" w:bidi="ar-SA"/>
      </w:rPr>
    </w:lvl>
    <w:lvl w:ilvl="1" w:tplc="24F06142">
      <w:numFmt w:val="bullet"/>
      <w:lvlText w:val="•"/>
      <w:lvlJc w:val="left"/>
      <w:pPr>
        <w:ind w:left="1720" w:hanging="360"/>
      </w:pPr>
      <w:rPr>
        <w:rFonts w:hint="default"/>
        <w:lang w:val="hu-HU" w:eastAsia="en-US" w:bidi="ar-SA"/>
      </w:rPr>
    </w:lvl>
    <w:lvl w:ilvl="2" w:tplc="868C1A32">
      <w:numFmt w:val="bullet"/>
      <w:lvlText w:val="•"/>
      <w:lvlJc w:val="left"/>
      <w:pPr>
        <w:ind w:left="2600" w:hanging="360"/>
      </w:pPr>
      <w:rPr>
        <w:rFonts w:hint="default"/>
        <w:lang w:val="hu-HU" w:eastAsia="en-US" w:bidi="ar-SA"/>
      </w:rPr>
    </w:lvl>
    <w:lvl w:ilvl="3" w:tplc="60668A02">
      <w:numFmt w:val="bullet"/>
      <w:lvlText w:val="•"/>
      <w:lvlJc w:val="left"/>
      <w:pPr>
        <w:ind w:left="3480" w:hanging="360"/>
      </w:pPr>
      <w:rPr>
        <w:rFonts w:hint="default"/>
        <w:lang w:val="hu-HU" w:eastAsia="en-US" w:bidi="ar-SA"/>
      </w:rPr>
    </w:lvl>
    <w:lvl w:ilvl="4" w:tplc="E94EFD96">
      <w:numFmt w:val="bullet"/>
      <w:lvlText w:val="•"/>
      <w:lvlJc w:val="left"/>
      <w:pPr>
        <w:ind w:left="4360" w:hanging="360"/>
      </w:pPr>
      <w:rPr>
        <w:rFonts w:hint="default"/>
        <w:lang w:val="hu-HU" w:eastAsia="en-US" w:bidi="ar-SA"/>
      </w:rPr>
    </w:lvl>
    <w:lvl w:ilvl="5" w:tplc="254C1A46">
      <w:numFmt w:val="bullet"/>
      <w:lvlText w:val="•"/>
      <w:lvlJc w:val="left"/>
      <w:pPr>
        <w:ind w:left="5240" w:hanging="360"/>
      </w:pPr>
      <w:rPr>
        <w:rFonts w:hint="default"/>
        <w:lang w:val="hu-HU" w:eastAsia="en-US" w:bidi="ar-SA"/>
      </w:rPr>
    </w:lvl>
    <w:lvl w:ilvl="6" w:tplc="6032FCA0">
      <w:numFmt w:val="bullet"/>
      <w:lvlText w:val="•"/>
      <w:lvlJc w:val="left"/>
      <w:pPr>
        <w:ind w:left="6120" w:hanging="360"/>
      </w:pPr>
      <w:rPr>
        <w:rFonts w:hint="default"/>
        <w:lang w:val="hu-HU" w:eastAsia="en-US" w:bidi="ar-SA"/>
      </w:rPr>
    </w:lvl>
    <w:lvl w:ilvl="7" w:tplc="3A24F4E4">
      <w:numFmt w:val="bullet"/>
      <w:lvlText w:val="•"/>
      <w:lvlJc w:val="left"/>
      <w:pPr>
        <w:ind w:left="7000" w:hanging="360"/>
      </w:pPr>
      <w:rPr>
        <w:rFonts w:hint="default"/>
        <w:lang w:val="hu-HU" w:eastAsia="en-US" w:bidi="ar-SA"/>
      </w:rPr>
    </w:lvl>
    <w:lvl w:ilvl="8" w:tplc="8BD86D16">
      <w:numFmt w:val="bullet"/>
      <w:lvlText w:val="•"/>
      <w:lvlJc w:val="left"/>
      <w:pPr>
        <w:ind w:left="7880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61217679"/>
    <w:multiLevelType w:val="hybridMultilevel"/>
    <w:tmpl w:val="A564561C"/>
    <w:lvl w:ilvl="0" w:tplc="F778734C">
      <w:numFmt w:val="bullet"/>
      <w:lvlText w:val=""/>
      <w:lvlJc w:val="left"/>
      <w:pPr>
        <w:ind w:left="543" w:hanging="358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CF3829CC">
      <w:numFmt w:val="bullet"/>
      <w:lvlText w:val="•"/>
      <w:lvlJc w:val="left"/>
      <w:pPr>
        <w:ind w:left="1402" w:hanging="358"/>
      </w:pPr>
      <w:rPr>
        <w:rFonts w:hint="default"/>
        <w:lang w:val="hu-HU" w:eastAsia="en-US" w:bidi="ar-SA"/>
      </w:rPr>
    </w:lvl>
    <w:lvl w:ilvl="2" w:tplc="0030718E">
      <w:numFmt w:val="bullet"/>
      <w:lvlText w:val="•"/>
      <w:lvlJc w:val="left"/>
      <w:pPr>
        <w:ind w:left="2265" w:hanging="358"/>
      </w:pPr>
      <w:rPr>
        <w:rFonts w:hint="default"/>
        <w:lang w:val="hu-HU" w:eastAsia="en-US" w:bidi="ar-SA"/>
      </w:rPr>
    </w:lvl>
    <w:lvl w:ilvl="3" w:tplc="DE667BBE">
      <w:numFmt w:val="bullet"/>
      <w:lvlText w:val="•"/>
      <w:lvlJc w:val="left"/>
      <w:pPr>
        <w:ind w:left="3127" w:hanging="358"/>
      </w:pPr>
      <w:rPr>
        <w:rFonts w:hint="default"/>
        <w:lang w:val="hu-HU" w:eastAsia="en-US" w:bidi="ar-SA"/>
      </w:rPr>
    </w:lvl>
    <w:lvl w:ilvl="4" w:tplc="A55AEB24">
      <w:numFmt w:val="bullet"/>
      <w:lvlText w:val="•"/>
      <w:lvlJc w:val="left"/>
      <w:pPr>
        <w:ind w:left="3990" w:hanging="358"/>
      </w:pPr>
      <w:rPr>
        <w:rFonts w:hint="default"/>
        <w:lang w:val="hu-HU" w:eastAsia="en-US" w:bidi="ar-SA"/>
      </w:rPr>
    </w:lvl>
    <w:lvl w:ilvl="5" w:tplc="4F3AC33E">
      <w:numFmt w:val="bullet"/>
      <w:lvlText w:val="•"/>
      <w:lvlJc w:val="left"/>
      <w:pPr>
        <w:ind w:left="4853" w:hanging="358"/>
      </w:pPr>
      <w:rPr>
        <w:rFonts w:hint="default"/>
        <w:lang w:val="hu-HU" w:eastAsia="en-US" w:bidi="ar-SA"/>
      </w:rPr>
    </w:lvl>
    <w:lvl w:ilvl="6" w:tplc="B7D61A62">
      <w:numFmt w:val="bullet"/>
      <w:lvlText w:val="•"/>
      <w:lvlJc w:val="left"/>
      <w:pPr>
        <w:ind w:left="5715" w:hanging="358"/>
      </w:pPr>
      <w:rPr>
        <w:rFonts w:hint="default"/>
        <w:lang w:val="hu-HU" w:eastAsia="en-US" w:bidi="ar-SA"/>
      </w:rPr>
    </w:lvl>
    <w:lvl w:ilvl="7" w:tplc="9BB0493A">
      <w:numFmt w:val="bullet"/>
      <w:lvlText w:val="•"/>
      <w:lvlJc w:val="left"/>
      <w:pPr>
        <w:ind w:left="6578" w:hanging="358"/>
      </w:pPr>
      <w:rPr>
        <w:rFonts w:hint="default"/>
        <w:lang w:val="hu-HU" w:eastAsia="en-US" w:bidi="ar-SA"/>
      </w:rPr>
    </w:lvl>
    <w:lvl w:ilvl="8" w:tplc="88C674A4">
      <w:numFmt w:val="bullet"/>
      <w:lvlText w:val="•"/>
      <w:lvlJc w:val="left"/>
      <w:pPr>
        <w:ind w:left="7441" w:hanging="358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4"/>
    <w:rsid w:val="004A6F5C"/>
    <w:rsid w:val="005A6324"/>
    <w:rsid w:val="00765B81"/>
    <w:rsid w:val="00C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444C"/>
  <w15:docId w15:val="{79DDCC59-65BF-4587-9CC7-085D071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"/>
      <w:ind w:left="543" w:hanging="358"/>
    </w:pPr>
  </w:style>
  <w:style w:type="paragraph" w:customStyle="1" w:styleId="TableParagraph">
    <w:name w:val="Table Paragraph"/>
    <w:basedOn w:val="Norml"/>
    <w:uiPriority w:val="1"/>
    <w:qFormat/>
  </w:style>
  <w:style w:type="paragraph" w:styleId="TJ2">
    <w:name w:val="toc 2"/>
    <w:basedOn w:val="Norml"/>
    <w:uiPriority w:val="1"/>
    <w:qFormat/>
    <w:rsid w:val="00CD329D"/>
    <w:pPr>
      <w:spacing w:before="120"/>
      <w:ind w:left="1076" w:hanging="723"/>
    </w:pPr>
    <w:rPr>
      <w:rFonts w:ascii="Noto Sans" w:eastAsia="Noto Sans" w:hAnsi="Noto Sans" w:cs="Noto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.wikipedia.org/wiki/Sz&#195;&#161;m&#195;&#173;t&#195;&#179;g&#195;&#169;pes_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Daróczi Zsolt</dc:creator>
  <cp:lastModifiedBy>Daróczi Zsolt</cp:lastModifiedBy>
  <cp:revision>3</cp:revision>
  <dcterms:created xsi:type="dcterms:W3CDTF">2020-04-26T19:00:00Z</dcterms:created>
  <dcterms:modified xsi:type="dcterms:W3CDTF">2020-04-26T19:04:00Z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